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44" w:rsidRDefault="00730544" w:rsidP="00C41DD9">
      <w:pPr>
        <w:rPr>
          <w:b/>
          <w:bCs/>
          <w:sz w:val="40"/>
          <w:szCs w:val="40"/>
        </w:rPr>
      </w:pPr>
    </w:p>
    <w:p w:rsidR="00730544" w:rsidRDefault="00730544" w:rsidP="009A057B">
      <w:pPr>
        <w:jc w:val="center"/>
        <w:rPr>
          <w:b/>
        </w:rPr>
      </w:pPr>
      <w:r>
        <w:rPr>
          <w:b/>
          <w:sz w:val="28"/>
          <w:szCs w:val="28"/>
        </w:rPr>
        <w:t>Министерство образования  и  науки  РФ</w:t>
      </w:r>
    </w:p>
    <w:p w:rsidR="00730544" w:rsidRDefault="00730544" w:rsidP="009A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 учреждение</w:t>
      </w:r>
    </w:p>
    <w:p w:rsidR="00730544" w:rsidRDefault="00730544" w:rsidP="009A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«Воробьёвская  основная  общеобразовательная  школа»</w:t>
      </w:r>
    </w:p>
    <w:p w:rsidR="00730544" w:rsidRDefault="00730544" w:rsidP="009A0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Боханского</w:t>
      </w:r>
      <w:r w:rsidR="009A05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 Иркутской  области</w:t>
      </w:r>
    </w:p>
    <w:p w:rsidR="00730544" w:rsidRDefault="00730544" w:rsidP="00730544">
      <w:pPr>
        <w:rPr>
          <w:b/>
          <w:sz w:val="28"/>
          <w:szCs w:val="28"/>
        </w:rPr>
      </w:pPr>
    </w:p>
    <w:p w:rsidR="00730544" w:rsidRDefault="00730544" w:rsidP="00730544">
      <w:pPr>
        <w:rPr>
          <w:b/>
          <w:sz w:val="28"/>
          <w:szCs w:val="28"/>
        </w:rPr>
      </w:pPr>
    </w:p>
    <w:p w:rsidR="00730544" w:rsidRDefault="00A802D1" w:rsidP="00730544">
      <w:r>
        <w:t xml:space="preserve"> </w:t>
      </w:r>
    </w:p>
    <w:p w:rsidR="00730544" w:rsidRDefault="00A802D1" w:rsidP="00730544">
      <w:r w:rsidRPr="00A802D1">
        <w:rPr>
          <w:noProof/>
        </w:rPr>
        <w:drawing>
          <wp:inline distT="0" distB="0" distL="0" distR="0">
            <wp:extent cx="5938960" cy="1481967"/>
            <wp:effectExtent l="19050" t="0" r="4640" b="0"/>
            <wp:docPr id="1" name="Рисунок 1" descr="FD7EC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D7EC27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2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>
      <w:pPr>
        <w:jc w:val="center"/>
        <w:rPr>
          <w:b/>
        </w:rPr>
      </w:pPr>
    </w:p>
    <w:p w:rsidR="00730544" w:rsidRPr="00D42580" w:rsidRDefault="00730544" w:rsidP="00730544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D42580">
        <w:rPr>
          <w:rFonts w:ascii="Times New Roman" w:hAnsi="Times New Roman"/>
          <w:sz w:val="32"/>
          <w:szCs w:val="32"/>
        </w:rPr>
        <w:t>Рабочая программа</w:t>
      </w:r>
      <w:r w:rsidR="00C41DD9" w:rsidRPr="00D42580">
        <w:rPr>
          <w:rFonts w:ascii="Times New Roman" w:hAnsi="Times New Roman"/>
          <w:sz w:val="32"/>
          <w:szCs w:val="32"/>
        </w:rPr>
        <w:t xml:space="preserve"> внеурочной деятельности</w:t>
      </w:r>
    </w:p>
    <w:p w:rsidR="00730544" w:rsidRPr="00D42580" w:rsidRDefault="00C41DD9" w:rsidP="00730544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D42580">
        <w:rPr>
          <w:rFonts w:ascii="Times New Roman" w:hAnsi="Times New Roman"/>
          <w:sz w:val="32"/>
          <w:szCs w:val="32"/>
        </w:rPr>
        <w:t xml:space="preserve"> К</w:t>
      </w:r>
      <w:r w:rsidR="00730544" w:rsidRPr="00D42580">
        <w:rPr>
          <w:rFonts w:ascii="Times New Roman" w:hAnsi="Times New Roman"/>
          <w:sz w:val="32"/>
          <w:szCs w:val="32"/>
        </w:rPr>
        <w:t>руж</w:t>
      </w:r>
      <w:r w:rsidRPr="00D42580">
        <w:rPr>
          <w:rFonts w:ascii="Times New Roman" w:hAnsi="Times New Roman"/>
          <w:sz w:val="32"/>
          <w:szCs w:val="32"/>
        </w:rPr>
        <w:t>ок</w:t>
      </w:r>
      <w:r w:rsidR="00730544" w:rsidRPr="00D42580">
        <w:rPr>
          <w:rFonts w:ascii="Times New Roman" w:hAnsi="Times New Roman"/>
          <w:sz w:val="32"/>
          <w:szCs w:val="32"/>
        </w:rPr>
        <w:t xml:space="preserve"> по русскому языку</w:t>
      </w:r>
    </w:p>
    <w:p w:rsidR="00730544" w:rsidRPr="00D42580" w:rsidRDefault="00730544" w:rsidP="00730544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D42580">
        <w:rPr>
          <w:rFonts w:ascii="Times New Roman" w:hAnsi="Times New Roman"/>
          <w:sz w:val="32"/>
          <w:szCs w:val="32"/>
        </w:rPr>
        <w:t>« Родная речь»</w:t>
      </w:r>
    </w:p>
    <w:p w:rsidR="00730544" w:rsidRDefault="00730544" w:rsidP="00730544">
      <w:pPr>
        <w:tabs>
          <w:tab w:val="left" w:pos="900"/>
          <w:tab w:val="left" w:pos="9510"/>
        </w:tabs>
        <w:spacing w:line="360" w:lineRule="auto"/>
        <w:jc w:val="both"/>
        <w:rPr>
          <w:sz w:val="32"/>
          <w:szCs w:val="32"/>
        </w:rPr>
      </w:pPr>
    </w:p>
    <w:p w:rsidR="00730544" w:rsidRDefault="00730544" w:rsidP="00730544">
      <w:pPr>
        <w:tabs>
          <w:tab w:val="left" w:pos="900"/>
          <w:tab w:val="left" w:pos="9510"/>
        </w:tabs>
        <w:spacing w:line="360" w:lineRule="auto"/>
        <w:jc w:val="both"/>
      </w:pPr>
    </w:p>
    <w:p w:rsidR="00730544" w:rsidRDefault="00730544" w:rsidP="00730544">
      <w:pPr>
        <w:tabs>
          <w:tab w:val="left" w:pos="900"/>
          <w:tab w:val="left" w:pos="9510"/>
        </w:tabs>
        <w:spacing w:line="360" w:lineRule="auto"/>
        <w:jc w:val="right"/>
      </w:pPr>
    </w:p>
    <w:p w:rsidR="00730544" w:rsidRDefault="00730544" w:rsidP="00730544">
      <w:pPr>
        <w:tabs>
          <w:tab w:val="left" w:pos="900"/>
          <w:tab w:val="left" w:pos="9510"/>
        </w:tabs>
        <w:spacing w:line="360" w:lineRule="auto"/>
        <w:jc w:val="right"/>
      </w:pPr>
      <w:r>
        <w:t xml:space="preserve">  Составитель: Бояркина Светлана Геннадьевна,  </w:t>
      </w:r>
    </w:p>
    <w:p w:rsidR="00730544" w:rsidRDefault="00730544" w:rsidP="00730544">
      <w:pPr>
        <w:tabs>
          <w:tab w:val="left" w:pos="900"/>
          <w:tab w:val="left" w:pos="9510"/>
        </w:tabs>
        <w:spacing w:line="360" w:lineRule="auto"/>
        <w:jc w:val="right"/>
      </w:pPr>
      <w:r>
        <w:t>учитель русского языка</w:t>
      </w:r>
    </w:p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730544"/>
    <w:p w:rsidR="00730544" w:rsidRDefault="00730544" w:rsidP="005776CA">
      <w:pPr>
        <w:jc w:val="center"/>
      </w:pPr>
      <w:r>
        <w:t>д. Воробьёвка</w:t>
      </w:r>
    </w:p>
    <w:p w:rsidR="00730544" w:rsidRDefault="00730544" w:rsidP="005776CA">
      <w:pPr>
        <w:jc w:val="center"/>
      </w:pPr>
    </w:p>
    <w:p w:rsidR="00730544" w:rsidRDefault="00730544" w:rsidP="00730544">
      <w:pPr>
        <w:pStyle w:val="a3"/>
      </w:pPr>
    </w:p>
    <w:p w:rsidR="00730544" w:rsidRDefault="00730544" w:rsidP="00730544">
      <w:pPr>
        <w:pStyle w:val="a6"/>
        <w:rPr>
          <w:bCs/>
        </w:rPr>
      </w:pPr>
    </w:p>
    <w:p w:rsidR="00730544" w:rsidRDefault="00730544" w:rsidP="00730544">
      <w:pPr>
        <w:pStyle w:val="a6"/>
        <w:rPr>
          <w:bCs/>
        </w:rPr>
      </w:pPr>
    </w:p>
    <w:tbl>
      <w:tblPr>
        <w:tblW w:w="13847" w:type="dxa"/>
        <w:tblInd w:w="108" w:type="dxa"/>
        <w:tblLook w:val="04A0"/>
      </w:tblPr>
      <w:tblGrid>
        <w:gridCol w:w="3216"/>
        <w:gridCol w:w="3685"/>
        <w:gridCol w:w="6946"/>
      </w:tblGrid>
      <w:tr w:rsidR="00730544" w:rsidTr="00730544">
        <w:tc>
          <w:tcPr>
            <w:tcW w:w="3216" w:type="dxa"/>
          </w:tcPr>
          <w:p w:rsidR="00730544" w:rsidRDefault="00730544">
            <w:pPr>
              <w:pStyle w:val="a6"/>
              <w:ind w:left="0"/>
              <w:rPr>
                <w:bCs/>
              </w:rPr>
            </w:pPr>
          </w:p>
          <w:p w:rsidR="00730544" w:rsidRDefault="00730544">
            <w:pPr>
              <w:pStyle w:val="a6"/>
              <w:ind w:left="0"/>
              <w:rPr>
                <w:bCs/>
              </w:rPr>
            </w:pPr>
          </w:p>
        </w:tc>
        <w:tc>
          <w:tcPr>
            <w:tcW w:w="3685" w:type="dxa"/>
          </w:tcPr>
          <w:p w:rsidR="00730544" w:rsidRDefault="00730544">
            <w:pPr>
              <w:pStyle w:val="a6"/>
              <w:ind w:left="0"/>
              <w:rPr>
                <w:bCs/>
              </w:rPr>
            </w:pPr>
          </w:p>
          <w:p w:rsidR="00730544" w:rsidRDefault="00730544">
            <w:pPr>
              <w:pStyle w:val="a6"/>
              <w:ind w:left="0"/>
              <w:rPr>
                <w:bCs/>
              </w:rPr>
            </w:pPr>
          </w:p>
        </w:tc>
        <w:tc>
          <w:tcPr>
            <w:tcW w:w="6946" w:type="dxa"/>
          </w:tcPr>
          <w:p w:rsidR="00730544" w:rsidRDefault="00730544">
            <w:pPr>
              <w:pStyle w:val="a6"/>
              <w:ind w:left="0"/>
              <w:rPr>
                <w:bCs/>
              </w:rPr>
            </w:pPr>
          </w:p>
          <w:p w:rsidR="00730544" w:rsidRDefault="00730544">
            <w:pPr>
              <w:pStyle w:val="a6"/>
              <w:ind w:left="0"/>
              <w:rPr>
                <w:bCs/>
              </w:rPr>
            </w:pPr>
          </w:p>
        </w:tc>
      </w:tr>
    </w:tbl>
    <w:p w:rsidR="00730544" w:rsidRPr="00730544" w:rsidRDefault="00C41DD9" w:rsidP="00C41DD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730544" w:rsidRPr="0073054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730544" w:rsidRPr="00730544" w:rsidRDefault="00730544" w:rsidP="00730544">
      <w:r w:rsidRPr="00730544">
        <w:t xml:space="preserve">Учебная программа кружкового занятия по русскому языку </w:t>
      </w:r>
      <w:r>
        <w:t>«Родная речь» ориентирована на обу</w:t>
      </w:r>
      <w:r w:rsidRPr="00730544">
        <w:t>ча</w:t>
      </w:r>
      <w:r>
        <w:t>ю</w:t>
      </w:r>
      <w:r w:rsidRPr="00730544">
        <w:t>щихся</w:t>
      </w:r>
      <w:r>
        <w:t xml:space="preserve"> 8-</w:t>
      </w:r>
      <w:r w:rsidRPr="00730544">
        <w:t xml:space="preserve"> 9 классов. Программа рассчитана на один год. Полноценная реализация программы возможна только при добросовестном отношени</w:t>
      </w:r>
      <w:r>
        <w:t>и обу</w:t>
      </w:r>
      <w:r w:rsidRPr="00730544">
        <w:t>ча</w:t>
      </w:r>
      <w:r>
        <w:t>ю</w:t>
      </w:r>
      <w:r w:rsidRPr="00730544">
        <w:t xml:space="preserve">щихся к заданиям учителя, стремлении овладеть навыками и умениями лингвистического анализа художественного текста. </w:t>
      </w:r>
    </w:p>
    <w:p w:rsidR="00730544" w:rsidRPr="00730544" w:rsidRDefault="00730544" w:rsidP="00730544">
      <w:r w:rsidRPr="00730544">
        <w:t>Количеств</w:t>
      </w:r>
      <w:r>
        <w:t>о часов в неделю – 1, в год – 34</w:t>
      </w:r>
      <w:r w:rsidRPr="00730544">
        <w:t>.</w:t>
      </w:r>
    </w:p>
    <w:p w:rsidR="00730544" w:rsidRDefault="00730544" w:rsidP="00730544">
      <w:pPr>
        <w:jc w:val="center"/>
        <w:rPr>
          <w:b/>
          <w:bCs/>
          <w:sz w:val="28"/>
          <w:szCs w:val="28"/>
        </w:rPr>
      </w:pPr>
    </w:p>
    <w:p w:rsidR="00730544" w:rsidRPr="00253584" w:rsidRDefault="00730544" w:rsidP="00730544">
      <w:pPr>
        <w:rPr>
          <w:bCs/>
        </w:rPr>
      </w:pPr>
      <w:r w:rsidRPr="00253584">
        <w:rPr>
          <w:bCs/>
        </w:rPr>
        <w:t>Обоснование актуальности, новизны и значимости программы.</w:t>
      </w:r>
    </w:p>
    <w:p w:rsidR="00730544" w:rsidRDefault="00730544" w:rsidP="00730544">
      <w:pPr>
        <w:spacing w:after="200" w:line="276" w:lineRule="auto"/>
        <w:rPr>
          <w:b/>
          <w:bCs/>
          <w:sz w:val="32"/>
          <w:szCs w:val="32"/>
        </w:rPr>
      </w:pPr>
      <w:r>
        <w:t xml:space="preserve"> В современной школе, когда приоритеты отданы развивающему обучению, основными средствами развития стали обучение преобразующей и оценивающей деятельности. </w:t>
      </w:r>
      <w:r>
        <w:br/>
        <w:t>Преобразующая деятельность требует логически-словесной переработки готовых знаний: составления плана, конспекта, тезисов, объединения нескольких источников, которые по идейному и фактическому содержанию не противоречат друг другу. Под оценивающей деятельностью понимают умение оценивать ответы, письменные работы товарищей и произведения других авторов. Работа над сочинением также является элементом развивающего обучения.</w:t>
      </w:r>
      <w:r>
        <w:br/>
        <w:t>Актуальность программы на современном этапе развития школы определяется прежде всего тем, что полученные знания формируют умение грамотно выразить свои мысли и создавать собственные высказывания с учетом задач общения, позволяют без трудностей подготовить учащихся к написанию творческого задания. Работа над сочинением учит развивать мысли на избранную тему, формирует литературные взгляды и вкусы, дает возможность высказать то, что тревожит и волнует. Она приобщает учащегося к творчеству, позволяя выразить свою личность, свой взгляд на мир, реализовать себя в написанном.</w:t>
      </w:r>
      <w:r>
        <w:br/>
        <w:t>Кем бы ни стали сегодняшние школьники в будущем, они, прежде всего, должны быть культурными людьми, а по-настоящему культурному человеку сегодня так же необходимо уметь свободно и грамотно писать, как свободно и грамотно гово</w:t>
      </w:r>
      <w:r>
        <w:softHyphen/>
        <w:t xml:space="preserve">рить. Развитие личности невозможно без умения выражать свои мысли и чувства — и устно, и письменно. А развитие личности — это необходимая предпосылка решения социальных и экономических задач. Таким образом, научить писать сочинение, а особенно сочинение-рассуждение или сочинение-размышление — одна из актуальных проблем современной школы, и этот навык необходим каждому культурному человеку, в каких бы областях науки, техники или искусства он в будущем ни старался реализовать себя. </w:t>
      </w:r>
    </w:p>
    <w:p w:rsidR="009A057B" w:rsidRDefault="009A057B" w:rsidP="00730544">
      <w:pPr>
        <w:shd w:val="clear" w:color="auto" w:fill="FFFFFF"/>
        <w:spacing w:before="211" w:line="360" w:lineRule="auto"/>
        <w:jc w:val="center"/>
        <w:rPr>
          <w:b/>
          <w:color w:val="000000"/>
          <w:spacing w:val="4"/>
          <w:sz w:val="28"/>
          <w:szCs w:val="28"/>
        </w:rPr>
      </w:pPr>
    </w:p>
    <w:p w:rsidR="009A057B" w:rsidRDefault="009A057B" w:rsidP="00730544">
      <w:pPr>
        <w:shd w:val="clear" w:color="auto" w:fill="FFFFFF"/>
        <w:spacing w:before="211" w:line="360" w:lineRule="auto"/>
        <w:jc w:val="center"/>
        <w:rPr>
          <w:b/>
          <w:color w:val="000000"/>
          <w:spacing w:val="4"/>
          <w:sz w:val="28"/>
          <w:szCs w:val="28"/>
        </w:rPr>
      </w:pPr>
    </w:p>
    <w:p w:rsidR="009A057B" w:rsidRDefault="009A057B" w:rsidP="00730544">
      <w:pPr>
        <w:shd w:val="clear" w:color="auto" w:fill="FFFFFF"/>
        <w:spacing w:before="211" w:line="360" w:lineRule="auto"/>
        <w:jc w:val="center"/>
        <w:rPr>
          <w:b/>
          <w:color w:val="000000"/>
          <w:spacing w:val="4"/>
          <w:sz w:val="28"/>
          <w:szCs w:val="28"/>
        </w:rPr>
      </w:pPr>
    </w:p>
    <w:p w:rsidR="009A057B" w:rsidRDefault="009A057B" w:rsidP="00730544">
      <w:pPr>
        <w:shd w:val="clear" w:color="auto" w:fill="FFFFFF"/>
        <w:spacing w:before="211" w:line="360" w:lineRule="auto"/>
        <w:jc w:val="center"/>
        <w:rPr>
          <w:b/>
          <w:color w:val="000000"/>
          <w:spacing w:val="4"/>
          <w:sz w:val="28"/>
          <w:szCs w:val="28"/>
        </w:rPr>
      </w:pPr>
    </w:p>
    <w:p w:rsidR="009A057B" w:rsidRDefault="009A057B" w:rsidP="00730544">
      <w:pPr>
        <w:shd w:val="clear" w:color="auto" w:fill="FFFFFF"/>
        <w:spacing w:before="211" w:line="360" w:lineRule="auto"/>
        <w:jc w:val="center"/>
        <w:rPr>
          <w:b/>
          <w:color w:val="000000"/>
          <w:spacing w:val="4"/>
          <w:sz w:val="28"/>
          <w:szCs w:val="28"/>
        </w:rPr>
      </w:pPr>
    </w:p>
    <w:p w:rsidR="00C41DD9" w:rsidRDefault="00C41DD9" w:rsidP="00730544">
      <w:pPr>
        <w:shd w:val="clear" w:color="auto" w:fill="FFFFFF"/>
        <w:spacing w:before="211" w:line="360" w:lineRule="auto"/>
        <w:jc w:val="center"/>
        <w:rPr>
          <w:b/>
          <w:color w:val="000000"/>
          <w:spacing w:val="4"/>
          <w:sz w:val="28"/>
          <w:szCs w:val="28"/>
        </w:rPr>
      </w:pPr>
    </w:p>
    <w:p w:rsidR="00730544" w:rsidRDefault="00730544" w:rsidP="00730544">
      <w:pPr>
        <w:shd w:val="clear" w:color="auto" w:fill="FFFFFF"/>
        <w:spacing w:before="211" w:line="360" w:lineRule="auto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lastRenderedPageBreak/>
        <w:t xml:space="preserve">   Разделы программы: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1023"/>
        <w:gridCol w:w="2020"/>
      </w:tblGrid>
      <w:tr w:rsidR="00730544" w:rsidTr="00730544">
        <w:trPr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center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Содержание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Кол-во часов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rPr>
                <w:b/>
                <w:color w:val="000000"/>
                <w:spacing w:val="4"/>
              </w:rPr>
            </w:pPr>
            <w:r>
              <w:rPr>
                <w:b/>
                <w:color w:val="000000"/>
                <w:spacing w:val="4"/>
              </w:rPr>
              <w:t>Количество тестов и  работ по развитию речи</w:t>
            </w:r>
          </w:p>
        </w:tc>
      </w:tr>
      <w:tr w:rsidR="00730544" w:rsidTr="00730544">
        <w:trPr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Стили речи. Типы речи.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-</w:t>
            </w:r>
          </w:p>
        </w:tc>
      </w:tr>
      <w:tr w:rsidR="00730544" w:rsidTr="00730544">
        <w:trPr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Композиция текста-рассуждения. Виды рассуждения. Особенности.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30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6</w:t>
            </w:r>
          </w:p>
        </w:tc>
      </w:tr>
      <w:tr w:rsidR="00730544" w:rsidTr="00730544">
        <w:trPr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Повторение и систематизация изученного материала.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-</w:t>
            </w:r>
          </w:p>
        </w:tc>
      </w:tr>
      <w:tr w:rsidR="00730544" w:rsidTr="00730544">
        <w:trPr>
          <w:jc w:val="center"/>
        </w:trPr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right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44" w:rsidRDefault="00730544">
            <w:pPr>
              <w:shd w:val="clear" w:color="auto" w:fill="FFFFFF"/>
              <w:spacing w:before="211" w:line="360" w:lineRule="auto"/>
              <w:ind w:left="3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6</w:t>
            </w:r>
          </w:p>
        </w:tc>
      </w:tr>
    </w:tbl>
    <w:p w:rsidR="00730544" w:rsidRDefault="00730544" w:rsidP="00730544"/>
    <w:p w:rsidR="00730544" w:rsidRPr="009A057B" w:rsidRDefault="00730544" w:rsidP="00730544">
      <w:pPr>
        <w:rPr>
          <w:b/>
        </w:rPr>
      </w:pPr>
      <w:r w:rsidRPr="009A057B">
        <w:rPr>
          <w:b/>
        </w:rPr>
        <w:t>Цель программы:</w:t>
      </w:r>
    </w:p>
    <w:p w:rsidR="00730544" w:rsidRPr="00730544" w:rsidRDefault="00730544" w:rsidP="00730544">
      <w:r w:rsidRPr="00730544">
        <w:t>-повышение уровня подготовленности учащихся к предстоящей итоговой аттестации в 9 классе по русскому языку.</w:t>
      </w:r>
    </w:p>
    <w:p w:rsidR="00730544" w:rsidRPr="00730544" w:rsidRDefault="00730544" w:rsidP="00730544">
      <w:r w:rsidRPr="00730544">
        <w:t>-совершенствование навыков устной и письменной речи учащихся, умения ими выполнять комплексный лингвистический анализ текста.</w:t>
      </w:r>
    </w:p>
    <w:p w:rsidR="00730544" w:rsidRPr="00730544" w:rsidRDefault="00730544" w:rsidP="00730544">
      <w:r w:rsidRPr="00730544">
        <w:t>-развитие  умений находить, определять и анализировать художественные приемы авторской речи в художественных текстах, овладение основными  лингвистическими понятиями.</w:t>
      </w:r>
    </w:p>
    <w:p w:rsidR="00730544" w:rsidRDefault="00730544" w:rsidP="00730544">
      <w:bookmarkStart w:id="0" w:name="_GoBack"/>
      <w:bookmarkEnd w:id="0"/>
      <w:r>
        <w:rPr>
          <w:b/>
          <w:bCs/>
        </w:rPr>
        <w:t>Теоретические:</w:t>
      </w:r>
    </w:p>
    <w:p w:rsidR="00730544" w:rsidRDefault="00730544" w:rsidP="00730544">
      <w:r>
        <w:t>• освоение знаний о языке и речи: литературных нормах, видах речевой деятельности, функциональных стилях русской речи, стилистических ресурсах русского языка, коммуникативных качествах речи, нравственной стороне речевой деятельности.</w:t>
      </w:r>
      <w:r>
        <w:br/>
      </w:r>
      <w:r>
        <w:rPr>
          <w:b/>
          <w:bCs/>
        </w:rPr>
        <w:t>Развивающие:</w:t>
      </w:r>
      <w:r>
        <w:br/>
        <w:t>• развитие познавательных интересов, интеллектуальных и творческих способностей, логики мышления;</w:t>
      </w:r>
      <w:r>
        <w:br/>
        <w:t>• развитие речевой культуры, бережного и сознательного отношения к языку.</w:t>
      </w:r>
      <w:r>
        <w:br/>
      </w:r>
      <w:r>
        <w:rPr>
          <w:b/>
          <w:bCs/>
        </w:rPr>
        <w:t>Практические:</w:t>
      </w:r>
      <w:r>
        <w:br/>
        <w:t>• совершенствование коммуникативных умений;</w:t>
      </w:r>
      <w:r>
        <w:br/>
        <w:t>• овладение умением проводить лингвистический, стилистический анализ текста;</w:t>
      </w:r>
      <w:r>
        <w:br/>
        <w:t>• поддерживать беседу, вести спор;</w:t>
      </w:r>
      <w:r>
        <w:br/>
        <w:t>• 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</w:t>
      </w:r>
      <w:r>
        <w:br/>
        <w:t>• логично и образно излагать свои мысли, составлять связное высказывание, создавать собственное письменное высказывание по заданной модели;</w:t>
      </w:r>
      <w:r>
        <w:br/>
        <w:t>•   совершенствовать и редактировать текст;</w:t>
      </w:r>
      <w:r>
        <w:br/>
        <w:t>•   применять полученные знания в работе над разнообразной устной и письменной информацией.</w:t>
      </w:r>
    </w:p>
    <w:p w:rsidR="00730544" w:rsidRDefault="00730544" w:rsidP="00730544">
      <w:r>
        <w:rPr>
          <w:b/>
          <w:bCs/>
        </w:rPr>
        <w:t>Воспитательные:</w:t>
      </w:r>
      <w:r>
        <w:br/>
        <w:t>• 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  <w:r>
        <w:br/>
        <w:t>• воспитание интереса и любви к русскому языку;</w:t>
      </w:r>
      <w:r>
        <w:br/>
        <w:t>• воспитание человека, владеющего искусством речевого общения, культурой устной и письменной речи;</w:t>
      </w:r>
      <w:r>
        <w:br/>
        <w:t xml:space="preserve">• воспитание стремления к самостоятельной работе по приобретению знаний и умений в </w:t>
      </w:r>
      <w:r>
        <w:lastRenderedPageBreak/>
        <w:t>различных областях жизни;</w:t>
      </w:r>
      <w:r>
        <w:br/>
        <w:t>•   воспитание требовательности к себе, объективности в самооценке.</w:t>
      </w:r>
      <w:r>
        <w:br/>
        <w:t>Кроме того, данный курс помогает решать задачи литературного образования: воспитывать внимательного читателя, учить подростка  размышлять над прочитанным, извлекая нравственные уроки.</w:t>
      </w:r>
    </w:p>
    <w:p w:rsidR="00730544" w:rsidRDefault="00730544" w:rsidP="00730544">
      <w:r>
        <w:rPr>
          <w:b/>
          <w:bCs/>
        </w:rPr>
        <w:t>Основные организационные формы вовлечения учащихся в учебную деятельность:</w:t>
      </w:r>
      <w:r>
        <w:br/>
        <w:t>- работа под руководством учителя (усвоение и закрепление теоретического материала, составление текстов типа  рассуждения);</w:t>
      </w:r>
      <w:r>
        <w:br/>
        <w:t xml:space="preserve">- самостоятельная работа; </w:t>
      </w:r>
      <w:r>
        <w:br/>
        <w:t>- работа в группах, парах;</w:t>
      </w:r>
      <w:r>
        <w:br/>
        <w:t>- индивидуальная работа.</w:t>
      </w:r>
      <w:r>
        <w:br/>
        <w:t>Организация урока предусматривает создание благоприятных эмоционально-деловых отношений, организацию самостоятельной познавательной деятельности учащихся, направленной на развитие самостоятельности как черты личности.</w:t>
      </w:r>
    </w:p>
    <w:p w:rsidR="00730544" w:rsidRDefault="00730544" w:rsidP="00730544">
      <w:r>
        <w:rPr>
          <w:b/>
          <w:bCs/>
        </w:rPr>
        <w:t>Принципы, на которых базируется программа:</w:t>
      </w:r>
      <w:r>
        <w:br/>
        <w:t>- учет индивидуальных особенностей и возможностей учащихся;</w:t>
      </w:r>
      <w:r>
        <w:br/>
        <w:t>- уважение  к  результатам   их  деятельности  в   сочетании  с  разумной требовательностью;</w:t>
      </w:r>
      <w:r>
        <w:br/>
        <w:t>- комплексный подход при разработке занятий;</w:t>
      </w:r>
      <w:r>
        <w:br/>
        <w:t>- вариативность содержания и форм проведения занятий;</w:t>
      </w:r>
      <w:r>
        <w:br/>
        <w:t>- научность, связь теории и практики;</w:t>
      </w:r>
      <w:r>
        <w:br/>
        <w:t>- преемственность;- наглядность;</w:t>
      </w:r>
      <w:r>
        <w:br/>
        <w:t>- систематичность и последовательность;</w:t>
      </w:r>
      <w:r>
        <w:br/>
        <w:t>- прочность полученных знаний;</w:t>
      </w:r>
      <w:r>
        <w:br/>
        <w:t>- активность и сознательность обучения.</w:t>
      </w:r>
      <w:r>
        <w:br/>
        <w:t xml:space="preserve"> - </w:t>
      </w:r>
      <w:proofErr w:type="spellStart"/>
      <w:r>
        <w:t>здоровьесбережение</w:t>
      </w:r>
      <w:proofErr w:type="spellEnd"/>
      <w:r>
        <w:t>.</w:t>
      </w:r>
      <w:r>
        <w:br/>
      </w:r>
    </w:p>
    <w:p w:rsidR="00730544" w:rsidRDefault="00730544" w:rsidP="00730544">
      <w:pPr>
        <w:rPr>
          <w:b/>
          <w:bCs/>
        </w:rPr>
      </w:pPr>
    </w:p>
    <w:p w:rsidR="00730544" w:rsidRPr="00253584" w:rsidRDefault="00730544" w:rsidP="00730544">
      <w:pPr>
        <w:jc w:val="center"/>
        <w:rPr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A74B28" w:rsidRDefault="00A74B28" w:rsidP="00253584">
      <w:pPr>
        <w:spacing w:after="200" w:line="276" w:lineRule="auto"/>
        <w:jc w:val="center"/>
        <w:rPr>
          <w:b/>
          <w:bCs/>
        </w:rPr>
      </w:pPr>
    </w:p>
    <w:p w:rsidR="00C41DD9" w:rsidRDefault="00C41DD9" w:rsidP="00253584">
      <w:pPr>
        <w:spacing w:after="200" w:line="276" w:lineRule="auto"/>
        <w:jc w:val="center"/>
        <w:rPr>
          <w:b/>
          <w:bCs/>
        </w:rPr>
      </w:pPr>
    </w:p>
    <w:p w:rsidR="00C41DD9" w:rsidRDefault="00C41DD9" w:rsidP="00253584">
      <w:pPr>
        <w:spacing w:after="200" w:line="276" w:lineRule="auto"/>
        <w:jc w:val="center"/>
        <w:rPr>
          <w:b/>
          <w:bCs/>
        </w:rPr>
      </w:pPr>
    </w:p>
    <w:p w:rsidR="00253584" w:rsidRDefault="00253584" w:rsidP="00253584">
      <w:pPr>
        <w:spacing w:after="200" w:line="276" w:lineRule="auto"/>
        <w:jc w:val="center"/>
        <w:rPr>
          <w:b/>
          <w:bCs/>
        </w:rPr>
      </w:pPr>
      <w:r w:rsidRPr="00253584">
        <w:rPr>
          <w:b/>
          <w:bCs/>
        </w:rPr>
        <w:lastRenderedPageBreak/>
        <w:t xml:space="preserve">Требования к уровню подготовки обучающихся 8-9 </w:t>
      </w:r>
      <w:proofErr w:type="spellStart"/>
      <w:r w:rsidRPr="00253584">
        <w:rPr>
          <w:b/>
          <w:bCs/>
        </w:rPr>
        <w:t>кл</w:t>
      </w:r>
      <w:proofErr w:type="spellEnd"/>
      <w:r w:rsidRPr="00253584">
        <w:rPr>
          <w:b/>
          <w:bCs/>
        </w:rPr>
        <w:t>.</w:t>
      </w:r>
    </w:p>
    <w:tbl>
      <w:tblPr>
        <w:tblW w:w="113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2"/>
      </w:tblGrid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4" w:rsidRDefault="00253584" w:rsidP="00EC5202">
            <w:r>
              <w:rPr>
                <w:i/>
              </w:rPr>
              <w:t>Знать:</w:t>
            </w:r>
            <w:r>
              <w:t xml:space="preserve"> понятия повествование, описание, рассуждение.</w:t>
            </w:r>
          </w:p>
          <w:p w:rsidR="00253584" w:rsidRDefault="00253584" w:rsidP="00EC5202">
            <w:r>
              <w:t>Уметь: разграничивать различные типы речи.</w:t>
            </w:r>
          </w:p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4" w:rsidRDefault="00253584" w:rsidP="00EC520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color w:val="000000"/>
              </w:rPr>
              <w:t>Знать:</w:t>
            </w:r>
            <w:r>
              <w:rPr>
                <w:color w:val="000000"/>
              </w:rPr>
              <w:t xml:space="preserve"> стилистические разновидности языка.</w:t>
            </w:r>
          </w:p>
          <w:p w:rsidR="00253584" w:rsidRDefault="00253584" w:rsidP="00EC520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/>
                <w:color w:val="000000"/>
              </w:rPr>
              <w:t>Уметь:</w:t>
            </w:r>
            <w:r>
              <w:rPr>
                <w:color w:val="000000"/>
              </w:rPr>
              <w:t xml:space="preserve"> определять стиль в соотнесении с определенной сферой общения, анализировать языковые средства, используемые в разных стилях; соотносить стили и жанры. </w:t>
            </w:r>
          </w:p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84" w:rsidRDefault="00253584" w:rsidP="00EC5202">
            <w:r>
              <w:rPr>
                <w:i/>
              </w:rPr>
              <w:t>Знать:</w:t>
            </w:r>
            <w:r>
              <w:t xml:space="preserve"> отличительные особенности типа речи рассуждение.</w:t>
            </w:r>
          </w:p>
          <w:p w:rsidR="00253584" w:rsidRDefault="00253584" w:rsidP="00EC5202">
            <w:r>
              <w:rPr>
                <w:i/>
              </w:rPr>
              <w:t>Уметь:</w:t>
            </w:r>
            <w:r>
              <w:t xml:space="preserve"> отличать рассуждение от других типов речи; уметь строить высказывание в зависимости от цели и задачи.</w:t>
            </w:r>
          </w:p>
          <w:p w:rsidR="00253584" w:rsidRDefault="00253584" w:rsidP="00EC5202"/>
          <w:p w:rsidR="00253584" w:rsidRDefault="00253584" w:rsidP="00EC5202"/>
          <w:p w:rsidR="00253584" w:rsidRDefault="00253584" w:rsidP="00EC5202"/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структурные и композиционные особенности построения текста-рассуждения, термины: тезис, доказательство, вывод.</w:t>
            </w:r>
          </w:p>
          <w:p w:rsidR="00253584" w:rsidRDefault="00253584" w:rsidP="00EC5202">
            <w:r>
              <w:rPr>
                <w:i/>
              </w:rPr>
              <w:t>Уметь:</w:t>
            </w:r>
            <w:r>
              <w:t xml:space="preserve"> строить текст-рассуждение, соблюдая языковые нормы.</w:t>
            </w:r>
          </w:p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типологию текстов-рассуждений.</w:t>
            </w:r>
          </w:p>
          <w:p w:rsidR="00253584" w:rsidRDefault="00253584" w:rsidP="00EC5202">
            <w:r>
              <w:t>Уметь: создавать текст-рассуждение в зависимости от цели высказывания.</w:t>
            </w:r>
          </w:p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особенности сочинений-рассуждений на лингвистическую тему.</w:t>
            </w:r>
          </w:p>
          <w:p w:rsidR="00253584" w:rsidRDefault="00253584" w:rsidP="00EC5202">
            <w:r>
              <w:rPr>
                <w:i/>
              </w:rPr>
              <w:t>Уметь</w:t>
            </w:r>
            <w:r>
              <w:t>: строить рассуждение на лингвистическую тему.</w:t>
            </w:r>
          </w:p>
          <w:p w:rsidR="00253584" w:rsidRDefault="00253584" w:rsidP="00EC5202"/>
          <w:p w:rsidR="00253584" w:rsidRDefault="00253584" w:rsidP="00EC5202"/>
          <w:p w:rsidR="00253584" w:rsidRDefault="00253584" w:rsidP="00EC5202"/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особенности текстов-доказательств.</w:t>
            </w:r>
          </w:p>
          <w:p w:rsidR="00253584" w:rsidRDefault="00253584" w:rsidP="00EC5202">
            <w:r>
              <w:t>Уметь: находить текст-доказательство.</w:t>
            </w:r>
          </w:p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особенности рассуждения-доказательства.</w:t>
            </w:r>
          </w:p>
          <w:p w:rsidR="00253584" w:rsidRDefault="00253584" w:rsidP="00EC5202">
            <w:r>
              <w:t>Уметь: аргументировать собственную позицию, создавая рассуждение-доказательство.</w:t>
            </w:r>
          </w:p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структурные особенности рассуждения-объяснения.</w:t>
            </w:r>
          </w:p>
          <w:p w:rsidR="00253584" w:rsidRDefault="00253584" w:rsidP="00EC5202">
            <w:r>
              <w:t>Уметь: создавать устное высказывание в виде рассуждения-объяснения.</w:t>
            </w:r>
          </w:p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84" w:rsidRDefault="00253584" w:rsidP="00EC5202">
            <w:r>
              <w:rPr>
                <w:i/>
              </w:rPr>
              <w:lastRenderedPageBreak/>
              <w:t xml:space="preserve">Уметь: </w:t>
            </w:r>
            <w:r>
              <w:t>создавать устное и письменное рассуждение-объяснение.</w:t>
            </w:r>
          </w:p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4" w:rsidRDefault="00253584" w:rsidP="00EC5202">
            <w:r>
              <w:rPr>
                <w:i/>
              </w:rPr>
              <w:t>Знать:</w:t>
            </w:r>
            <w:r>
              <w:t xml:space="preserve"> вопросно-ответную форму рассуждения-размышления.</w:t>
            </w:r>
          </w:p>
          <w:p w:rsidR="00253584" w:rsidRDefault="00253584" w:rsidP="00EC5202">
            <w:r>
              <w:rPr>
                <w:i/>
              </w:rPr>
              <w:t>Уметь:</w:t>
            </w:r>
            <w:r>
              <w:t xml:space="preserve"> находить рассуждение-размышление в текстах художественного стиля.</w:t>
            </w:r>
          </w:p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84" w:rsidRDefault="00253584" w:rsidP="00EC5202">
            <w:r>
              <w:rPr>
                <w:i/>
              </w:rPr>
              <w:t>Знать:</w:t>
            </w:r>
            <w:r>
              <w:t xml:space="preserve"> вопросно-ответную форму рассуждения-размышления.</w:t>
            </w:r>
          </w:p>
          <w:p w:rsidR="00253584" w:rsidRDefault="00253584" w:rsidP="00EC5202">
            <w:r>
              <w:rPr>
                <w:i/>
              </w:rPr>
              <w:t>Уметь:</w:t>
            </w:r>
            <w:r>
              <w:t xml:space="preserve"> находить рассуждение-размышление в текстах художественного стиля, строить текст-размышление на заданную тему по образцу, подбирать эпиграф к сочинению.</w:t>
            </w:r>
          </w:p>
          <w:p w:rsidR="00253584" w:rsidRDefault="00253584" w:rsidP="00EC5202"/>
          <w:p w:rsidR="00253584" w:rsidRDefault="00253584" w:rsidP="00EC5202"/>
          <w:p w:rsidR="00253584" w:rsidRDefault="00253584" w:rsidP="00EC5202">
            <w:pPr>
              <w:rPr>
                <w:i/>
              </w:rPr>
            </w:pPr>
          </w:p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термины проблема, проблематика, тема, идея.</w:t>
            </w:r>
          </w:p>
          <w:p w:rsidR="00253584" w:rsidRDefault="00253584" w:rsidP="00EC5202">
            <w:r>
              <w:rPr>
                <w:i/>
              </w:rPr>
              <w:t>Уметь:</w:t>
            </w:r>
            <w:r>
              <w:t xml:space="preserve"> выявлять и формулировать проблемы, сформулированные в тексте.</w:t>
            </w:r>
          </w:p>
          <w:p w:rsidR="00253584" w:rsidRDefault="00253584" w:rsidP="00EC5202"/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понятие авторская позиция, лексические и синтаксические средства выражения авторской позиции</w:t>
            </w:r>
          </w:p>
          <w:p w:rsidR="00253584" w:rsidRDefault="00253584" w:rsidP="00EC5202">
            <w:r>
              <w:rPr>
                <w:i/>
              </w:rPr>
              <w:t>Уметь:</w:t>
            </w:r>
            <w:r>
              <w:t xml:space="preserve"> аргументировать собственное мнение по авторской позиции.</w:t>
            </w:r>
          </w:p>
        </w:tc>
      </w:tr>
      <w:tr w:rsidR="00253584" w:rsidTr="00EC5202">
        <w:trPr>
          <w:cantSplit/>
          <w:trHeight w:val="14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средства языковой выразительности.</w:t>
            </w:r>
          </w:p>
          <w:p w:rsidR="00253584" w:rsidRDefault="00253584" w:rsidP="00EC5202">
            <w:pPr>
              <w:pStyle w:val="c7"/>
              <w:spacing w:before="0" w:after="0" w:line="360" w:lineRule="auto"/>
            </w:pPr>
            <w:r>
              <w:rPr>
                <w:i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выявлять средства </w:t>
            </w:r>
          </w:p>
          <w:p w:rsidR="00253584" w:rsidRDefault="00253584" w:rsidP="00EC5202">
            <w:pPr>
              <w:pStyle w:val="c7"/>
              <w:spacing w:before="0" w:after="0" w:line="360" w:lineRule="auto"/>
            </w:pPr>
            <w:r>
              <w:rPr>
                <w:sz w:val="22"/>
                <w:szCs w:val="22"/>
              </w:rPr>
              <w:t>языковой выразительности в текстах и определять их роль;</w:t>
            </w:r>
          </w:p>
          <w:p w:rsidR="00253584" w:rsidRDefault="00253584" w:rsidP="00EC5202">
            <w:r>
              <w:t>использовать тропы в зависимости от цели высказывания.</w:t>
            </w:r>
          </w:p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принципы цитирования.</w:t>
            </w:r>
          </w:p>
          <w:p w:rsidR="00253584" w:rsidRDefault="00253584" w:rsidP="00EC5202">
            <w:r>
              <w:t>Уметь: выделять ключевые слова и «сигналы» текста, применять различные способы цитирования.</w:t>
            </w:r>
          </w:p>
          <w:p w:rsidR="00253584" w:rsidRDefault="00253584" w:rsidP="00EC5202"/>
          <w:p w:rsidR="00253584" w:rsidRDefault="00253584" w:rsidP="00EC5202"/>
          <w:p w:rsidR="00253584" w:rsidRDefault="00253584" w:rsidP="00EC5202">
            <w:pPr>
              <w:rPr>
                <w:i/>
              </w:rPr>
            </w:pPr>
          </w:p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84" w:rsidRDefault="00253584" w:rsidP="00EC5202">
            <w:r>
              <w:rPr>
                <w:i/>
              </w:rPr>
              <w:t xml:space="preserve">Знать: </w:t>
            </w:r>
            <w:r>
              <w:t>теоретический материал, изученный на предыдущих занятиях.</w:t>
            </w:r>
          </w:p>
          <w:p w:rsidR="00253584" w:rsidRDefault="00253584" w:rsidP="00EC5202">
            <w:r>
              <w:rPr>
                <w:i/>
              </w:rPr>
              <w:t>Уметь:</w:t>
            </w:r>
            <w:r>
              <w:t xml:space="preserve"> применять изученный материал на практике.</w:t>
            </w:r>
          </w:p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  <w:p w:rsidR="00253584" w:rsidRDefault="00253584" w:rsidP="00EC5202"/>
        </w:tc>
      </w:tr>
      <w:tr w:rsidR="00253584" w:rsidTr="00EC5202"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84" w:rsidRDefault="00253584" w:rsidP="00EC5202">
            <w:r>
              <w:rPr>
                <w:i/>
              </w:rPr>
              <w:t xml:space="preserve">Уметь: </w:t>
            </w:r>
            <w:r>
              <w:t>редактировать собственное речевое произведение.</w:t>
            </w:r>
          </w:p>
        </w:tc>
      </w:tr>
    </w:tbl>
    <w:p w:rsidR="00730544" w:rsidRPr="00253584" w:rsidRDefault="00730544" w:rsidP="00253584">
      <w:pPr>
        <w:spacing w:after="200" w:line="276" w:lineRule="auto"/>
        <w:jc w:val="center"/>
        <w:rPr>
          <w:b/>
          <w:bCs/>
          <w:sz w:val="32"/>
          <w:szCs w:val="32"/>
        </w:rPr>
      </w:pPr>
      <w:r w:rsidRPr="00253584">
        <w:rPr>
          <w:b/>
          <w:bCs/>
          <w:sz w:val="32"/>
          <w:szCs w:val="32"/>
        </w:rPr>
        <w:br w:type="page"/>
      </w:r>
    </w:p>
    <w:p w:rsidR="00730544" w:rsidRDefault="00730544" w:rsidP="00730544">
      <w:pPr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lastRenderedPageBreak/>
        <w:t>Календарно-тематическое планирование</w:t>
      </w:r>
      <w:r w:rsidR="009A057B">
        <w:rPr>
          <w:b/>
          <w:color w:val="000000"/>
          <w:spacing w:val="4"/>
        </w:rPr>
        <w:t xml:space="preserve"> </w:t>
      </w:r>
    </w:p>
    <w:p w:rsidR="00730544" w:rsidRDefault="00730544" w:rsidP="00730544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113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64"/>
        <w:gridCol w:w="595"/>
        <w:gridCol w:w="14"/>
        <w:gridCol w:w="56"/>
        <w:gridCol w:w="611"/>
        <w:gridCol w:w="762"/>
        <w:gridCol w:w="13"/>
        <w:gridCol w:w="14"/>
        <w:gridCol w:w="913"/>
        <w:gridCol w:w="2126"/>
        <w:gridCol w:w="2693"/>
      </w:tblGrid>
      <w:tr w:rsidR="00A74B28" w:rsidTr="00A74B28">
        <w:trPr>
          <w:cantSplit/>
          <w:trHeight w:val="9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B28" w:rsidRDefault="00A74B28">
            <w:pPr>
              <w:jc w:val="center"/>
            </w:pPr>
            <w:r>
              <w:t>№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B28" w:rsidRDefault="00A74B28">
            <w:pPr>
              <w:jc w:val="center"/>
            </w:pPr>
            <w:r>
              <w:t xml:space="preserve">Тема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4B28" w:rsidRDefault="00A74B28" w:rsidP="00A74B28">
            <w:pPr>
              <w:jc w:val="center"/>
            </w:pPr>
            <w:r>
              <w:t>Кол-во часов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B28" w:rsidRDefault="00A74B28" w:rsidP="00A74B28">
            <w:r>
              <w:t xml:space="preserve">     Сроки изучения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B28" w:rsidRDefault="00A74B28" w:rsidP="00EC5202">
            <w:pPr>
              <w:jc w:val="center"/>
            </w:pPr>
            <w:r>
              <w:t>Элементы содержания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  <w:r>
              <w:t>Вид контроля, самостоятельной работы</w:t>
            </w:r>
          </w:p>
        </w:tc>
      </w:tr>
      <w:tr w:rsidR="00A74B28" w:rsidTr="00A74B28">
        <w:trPr>
          <w:cantSplit/>
          <w:trHeight w:val="3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B28" w:rsidRDefault="00A74B28">
            <w:pPr>
              <w:jc w:val="center"/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4B28" w:rsidRDefault="00A74B28">
            <w:pPr>
              <w:jc w:val="center"/>
            </w:pP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74B28" w:rsidRDefault="00A74B28" w:rsidP="00A74B28">
            <w:pPr>
              <w:jc w:val="center"/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28" w:rsidRDefault="00A74B28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B28" w:rsidRDefault="00A74B28" w:rsidP="00A74B28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</w:p>
        </w:tc>
      </w:tr>
      <w:tr w:rsidR="00A74B28" w:rsidTr="00A74B28">
        <w:trPr>
          <w:cantSplit/>
          <w:trHeight w:val="7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28" w:rsidRDefault="00A74B28">
            <w:pPr>
              <w:jc w:val="center"/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28" w:rsidRDefault="00A74B28" w:rsidP="00A74B28">
            <w:pPr>
              <w:jc w:val="center"/>
            </w:pPr>
          </w:p>
        </w:tc>
        <w:tc>
          <w:tcPr>
            <w:tcW w:w="6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 w:rsidP="00A74B28">
            <w:pPr>
              <w:jc w:val="center"/>
            </w:pPr>
            <w:r>
              <w:t>по плану</w:t>
            </w:r>
          </w:p>
        </w:tc>
        <w:tc>
          <w:tcPr>
            <w:tcW w:w="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center"/>
            </w:pPr>
            <w:r>
              <w:t>по факту</w:t>
            </w:r>
          </w:p>
        </w:tc>
        <w:tc>
          <w:tcPr>
            <w:tcW w:w="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 w:rsidP="00EC5202">
            <w:pPr>
              <w:jc w:val="center"/>
            </w:pPr>
            <w:r>
              <w:t>по плану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center"/>
            </w:pPr>
            <w:r>
              <w:t>по факту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B28" w:rsidRDefault="00A74B28" w:rsidP="00EC5202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1,2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Функционально- смысловой тип речи: рассуждение.</w:t>
            </w:r>
          </w:p>
          <w:p w:rsidR="00A74B28" w:rsidRDefault="00A74B28">
            <w:r>
              <w:t xml:space="preserve"> Лингводидактический аспект разграничения функционально- смысловых типов речи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 xml:space="preserve">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r>
              <w:t xml:space="preserve">Типы речи. Повествование. Описание. Рассуждение.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  <w:r>
              <w:t>Тематический контроль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3,4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Стили речи. Типы речи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Стили литературного языка. Сферы общения. Термины.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  <w:r>
              <w:t>Тематический контроль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5,6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Тип речи - рассуждение и его отличительные особенности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>
            <w:pPr>
              <w:jc w:val="both"/>
            </w:pPr>
            <w:r>
              <w:t xml:space="preserve"> </w:t>
            </w:r>
          </w:p>
          <w:p w:rsidR="00A74B28" w:rsidRDefault="00A74B28">
            <w:pPr>
              <w:jc w:val="both"/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>
            <w:pPr>
              <w:spacing w:after="160" w:line="259" w:lineRule="auto"/>
            </w:pPr>
          </w:p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Тип речи. Описание. Повествование. Рассуждение.</w:t>
            </w:r>
          </w:p>
          <w:p w:rsidR="00A74B28" w:rsidRDefault="00A74B28" w:rsidP="00EC5202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  <w:jc w:val="both"/>
            </w:pPr>
            <w:r>
              <w:t xml:space="preserve">Тематический контроль. 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7,8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Композиция текста рассуждения. Типичные и специфические ошибки построения риторического жанра  рассуждения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Композиция текста-рассуждения. Особенности построения текста-рассуждения.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  <w:jc w:val="both"/>
            </w:pPr>
            <w:r>
              <w:t>Тематический контроль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9,10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Практическое занятие: создание текстов различных типов рассуждения (доказательство, объяснение, размышление)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r>
              <w:t>Типы текстов-рассуждений (доказательство, объяснение, размышление)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  <w:r>
              <w:t>Творческая работа по созданию текста-рассуждения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11,12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Сочинение-рассуждение на лингвистическую тему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Сочинение-рассуждение на лингвистическую тему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  <w:jc w:val="both"/>
            </w:pPr>
            <w:r>
              <w:t>Сочинение-рассуждение  (часть</w:t>
            </w:r>
            <w:proofErr w:type="gramStart"/>
            <w:r>
              <w:t>2</w:t>
            </w:r>
            <w:proofErr w:type="gramEnd"/>
            <w:r>
              <w:t>, С2.1)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13,14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Виды рассуждения. Их особенности и языковые средства оформления. Рассуждение- доказательство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Рассуждение-доказательство в научном стиле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  <w:jc w:val="both"/>
            </w:pPr>
            <w:r>
              <w:t>Сочинение</w:t>
            </w:r>
          </w:p>
          <w:p w:rsidR="00A74B28" w:rsidRDefault="00A74B28">
            <w:pPr>
              <w:ind w:left="113" w:right="113"/>
              <w:jc w:val="both"/>
            </w:pPr>
            <w:r>
              <w:t>(2.2, 2.3)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lastRenderedPageBreak/>
              <w:t>15,16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Практические занятия: создание и корректировка рассуждения-доказательства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Рассуждение-доказательство как один из способов аргументации собственной позиции.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  <w:jc w:val="both"/>
            </w:pPr>
            <w:r>
              <w:t>Аргументация собственной позиции в сочинении-рассуждении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17,18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Рассуждение- объяснение. Использование вводных слов и конструкций в рассуждении-объяснении.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 w:rsidP="00A74B28">
            <w:r>
              <w:t xml:space="preserve">  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r>
              <w:t>Структура и особенности рассуждения-объяснения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  <w:r>
              <w:t xml:space="preserve">Устное высказывание в форме рассуждения-объяснения 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10,20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Практическое занятие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 xml:space="preserve">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r>
              <w:t>Структура и особенности устного и письменного рассуждения-объяснения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  <w:jc w:val="both"/>
            </w:pPr>
            <w:r>
              <w:t>Письменное  высказывание в форме рассуждения-объяснения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21,22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Рассуждение- размышление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 xml:space="preserve">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r>
              <w:t>Особенности построения рассуждения-размышления. Использование рассуждения-размышления в художественном стиле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B28" w:rsidRDefault="00A74B28">
            <w:pPr>
              <w:ind w:left="113" w:right="113"/>
              <w:jc w:val="both"/>
            </w:pP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23,24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Практическое занятие: построение рассуждения-размышления по образцу.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Особенности построения рассуждения-размышления. Значение эпиграфа.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  <w:r>
              <w:t xml:space="preserve">Создание собственного речевого высказывания </w:t>
            </w:r>
            <w:proofErr w:type="gramStart"/>
            <w:r>
              <w:t>–р</w:t>
            </w:r>
            <w:proofErr w:type="gramEnd"/>
            <w:r>
              <w:t>азмышления.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25,26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Проблема текста. Приёмы формирования навыка понимания текста.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/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>
            <w:r>
              <w:t xml:space="preserve"> </w:t>
            </w:r>
          </w:p>
          <w:p w:rsidR="00A74B28" w:rsidRDefault="00A74B28">
            <w:pPr>
              <w:jc w:val="both"/>
            </w:pPr>
          </w:p>
          <w:p w:rsidR="00A74B28" w:rsidRDefault="00A74B28">
            <w:pPr>
              <w:jc w:val="both"/>
            </w:pPr>
          </w:p>
          <w:p w:rsidR="00A74B28" w:rsidRDefault="00A74B28">
            <w:pPr>
              <w:jc w:val="both"/>
            </w:pPr>
          </w:p>
        </w:tc>
        <w:tc>
          <w:tcPr>
            <w:tcW w:w="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>
            <w:pPr>
              <w:spacing w:after="160" w:line="259" w:lineRule="auto"/>
            </w:pPr>
          </w:p>
          <w:p w:rsidR="00A74B28" w:rsidRDefault="00A74B28">
            <w:pPr>
              <w:spacing w:after="160" w:line="259" w:lineRule="auto"/>
            </w:pPr>
          </w:p>
          <w:p w:rsidR="00A74B28" w:rsidRDefault="00A74B28">
            <w:pPr>
              <w:spacing w:after="160" w:line="259" w:lineRule="auto"/>
            </w:pPr>
          </w:p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r>
              <w:t>Проблема текста. Способы выявления проблематики текста. Способы формулирования проблемы.</w:t>
            </w:r>
          </w:p>
          <w:p w:rsidR="00A74B28" w:rsidRDefault="00A74B28" w:rsidP="00EC5202">
            <w:pPr>
              <w:jc w:val="both"/>
            </w:pPr>
          </w:p>
          <w:p w:rsidR="00A74B28" w:rsidRDefault="00A74B28" w:rsidP="00EC5202">
            <w:pPr>
              <w:jc w:val="both"/>
            </w:pPr>
          </w:p>
          <w:p w:rsidR="00A74B28" w:rsidRDefault="00A74B28" w:rsidP="00EC5202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B28" w:rsidRDefault="00A74B28">
            <w:pPr>
              <w:ind w:left="113" w:right="113"/>
            </w:pPr>
            <w:r>
              <w:t>Задания, направленные на выявление проблематики текста</w:t>
            </w:r>
          </w:p>
          <w:p w:rsidR="00A74B28" w:rsidRDefault="00A74B28">
            <w:pPr>
              <w:ind w:left="113" w:right="113"/>
              <w:jc w:val="both"/>
            </w:pP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27,28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>
            <w:r>
              <w:t>Практическое занятие.  Аналитические упражнения: проблемные вопросы общего типа и индивидуального характера.</w:t>
            </w:r>
          </w:p>
          <w:p w:rsidR="00A74B28" w:rsidRDefault="00A74B28"/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Способы выявления авторской позиции и формулировки собственной точки зрения по данной проблеме.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  <w:jc w:val="both"/>
            </w:pPr>
            <w:r>
              <w:t>Индивидуальные задания.</w:t>
            </w:r>
          </w:p>
        </w:tc>
      </w:tr>
      <w:tr w:rsidR="00A74B28" w:rsidTr="00A74B28">
        <w:trPr>
          <w:cantSplit/>
          <w:trHeight w:val="1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lastRenderedPageBreak/>
              <w:t>29,30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Средства языковой выразительности.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Метафора. Эпитет. Сравнение. Олицетворение. Оксюморон. Гипербола. Литота.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  <w:r>
              <w:t>Анализ текста с точки зрения использования тропов.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31,32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Ключевые слова текста. Цитирование.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2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Лексические, морфологические и синтаксические «сигналы» текста. Способы цитирования.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  <w:r>
              <w:t>Анализировать текст с точки зрения ключевых слов.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33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Зачетная работа: создание текста-рассуждения по заданной тематике.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Текст-рассуждение (доказательство, объяснение, размышление)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4B28" w:rsidRDefault="00A74B28">
            <w:pPr>
              <w:ind w:left="113" w:right="113"/>
            </w:pPr>
            <w:r>
              <w:t>Создание сочинения-рассуждения одного из типов (доказательство, объяснение, размышление)</w:t>
            </w:r>
          </w:p>
        </w:tc>
      </w:tr>
      <w:tr w:rsidR="00A74B28" w:rsidTr="00A74B28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34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r>
              <w:t>Редактирование сочинений-рассуждений по заданной тематике.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>1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28" w:rsidRDefault="00A74B28">
            <w:pPr>
              <w:jc w:val="both"/>
            </w:pP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A74B2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28" w:rsidRDefault="00A74B28" w:rsidP="00EC5202">
            <w:pPr>
              <w:jc w:val="both"/>
            </w:pPr>
            <w:r>
              <w:t>Типология речевых и грамматических ошибок и недочетов.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B28" w:rsidRDefault="00A74B28">
            <w:pPr>
              <w:ind w:left="113" w:right="113"/>
              <w:jc w:val="both"/>
            </w:pPr>
          </w:p>
        </w:tc>
      </w:tr>
    </w:tbl>
    <w:p w:rsidR="00730544" w:rsidRDefault="00730544" w:rsidP="00730544">
      <w:pPr>
        <w:tabs>
          <w:tab w:val="left" w:pos="6375"/>
        </w:tabs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proofErr w:type="spellStart"/>
      <w:r>
        <w:rPr>
          <w:b/>
          <w:bCs/>
          <w:sz w:val="28"/>
          <w:szCs w:val="28"/>
        </w:rPr>
        <w:lastRenderedPageBreak/>
        <w:t>Учебно</w:t>
      </w:r>
      <w:proofErr w:type="spellEnd"/>
      <w:r>
        <w:rPr>
          <w:b/>
          <w:bCs/>
          <w:sz w:val="28"/>
          <w:szCs w:val="28"/>
        </w:rPr>
        <w:t xml:space="preserve"> – методическое сопровождение</w:t>
      </w:r>
    </w:p>
    <w:p w:rsidR="00730544" w:rsidRDefault="00730544" w:rsidP="00730544">
      <w:pPr>
        <w:tabs>
          <w:tab w:val="left" w:pos="6375"/>
        </w:tabs>
      </w:pPr>
      <w:r>
        <w:t>1.  Степанова Л.С. ОГЭ Русский язык 30 тренировочных вариантов экзаменационных работ для подготовки к основному государственному экзамену. Москва АСТ 2017</w:t>
      </w:r>
    </w:p>
    <w:p w:rsidR="00730544" w:rsidRDefault="00730544" w:rsidP="00730544">
      <w:pPr>
        <w:tabs>
          <w:tab w:val="left" w:pos="6375"/>
        </w:tabs>
      </w:pPr>
      <w:r>
        <w:t xml:space="preserve">2. </w:t>
      </w:r>
      <w:proofErr w:type="spellStart"/>
      <w:r>
        <w:t>КалгановаТ.А</w:t>
      </w:r>
      <w:proofErr w:type="spellEnd"/>
      <w:r>
        <w:t>.. Сочинения различных жанров в старших классах. -  М.: Просвещение , 2002.</w:t>
      </w:r>
    </w:p>
    <w:p w:rsidR="00730544" w:rsidRDefault="00730544" w:rsidP="00730544">
      <w:pPr>
        <w:tabs>
          <w:tab w:val="left" w:pos="6375"/>
        </w:tabs>
      </w:pPr>
      <w:r>
        <w:t>3. Капинос В.И. Русский язык. 9 класс. – М.: «Дрофа», 2011</w:t>
      </w:r>
    </w:p>
    <w:p w:rsidR="00730544" w:rsidRDefault="00730544" w:rsidP="00730544">
      <w:pPr>
        <w:shd w:val="clear" w:color="auto" w:fill="FFFFFF"/>
        <w:spacing w:line="360" w:lineRule="auto"/>
        <w:textAlignment w:val="center"/>
        <w:rPr>
          <w:color w:val="444444"/>
        </w:rPr>
      </w:pPr>
      <w:r>
        <w:rPr>
          <w:color w:val="444444"/>
        </w:rPr>
        <w:t>4.  Козловская Н.В., Сивакова Ю.Н. Русский язык: анализ текста. Пособие для подготовки к Единому государственному экзамену. – СПб, 2004.</w:t>
      </w:r>
    </w:p>
    <w:p w:rsidR="00730544" w:rsidRDefault="00730544" w:rsidP="00730544">
      <w:pPr>
        <w:tabs>
          <w:tab w:val="left" w:pos="6375"/>
        </w:tabs>
      </w:pPr>
      <w:r>
        <w:t>5.  Е.С. Симакова ЕГЭ. Русский язык. Как понимать текст.- М.: «Экзамен»,2012</w:t>
      </w:r>
    </w:p>
    <w:p w:rsidR="00730544" w:rsidRDefault="00730544" w:rsidP="00730544">
      <w:pPr>
        <w:shd w:val="clear" w:color="auto" w:fill="FFFFFF"/>
        <w:spacing w:line="360" w:lineRule="auto"/>
        <w:textAlignment w:val="center"/>
        <w:rPr>
          <w:color w:val="444444"/>
        </w:rPr>
      </w:pPr>
      <w:r>
        <w:t xml:space="preserve">6.  </w:t>
      </w:r>
      <w:r>
        <w:rPr>
          <w:color w:val="444444"/>
        </w:rPr>
        <w:t>Соколова В.В. Культура речи и культура общения. – М., 1995.</w:t>
      </w:r>
    </w:p>
    <w:p w:rsidR="00730544" w:rsidRDefault="00730544" w:rsidP="00730544">
      <w:pPr>
        <w:shd w:val="clear" w:color="auto" w:fill="FFFFFF"/>
        <w:spacing w:line="360" w:lineRule="auto"/>
        <w:textAlignment w:val="center"/>
        <w:rPr>
          <w:color w:val="444444"/>
        </w:rPr>
      </w:pPr>
    </w:p>
    <w:p w:rsidR="00730544" w:rsidRDefault="00730544" w:rsidP="00730544">
      <w:pPr>
        <w:tabs>
          <w:tab w:val="left" w:pos="6375"/>
        </w:tabs>
      </w:pPr>
    </w:p>
    <w:p w:rsidR="00730544" w:rsidRDefault="00730544" w:rsidP="00730544">
      <w:pPr>
        <w:spacing w:after="200" w:line="276" w:lineRule="auto"/>
        <w:rPr>
          <w:b/>
          <w:bCs/>
          <w:sz w:val="32"/>
          <w:szCs w:val="32"/>
        </w:rPr>
      </w:pPr>
    </w:p>
    <w:p w:rsidR="00730544" w:rsidRDefault="00730544" w:rsidP="00730544">
      <w:pPr>
        <w:spacing w:after="200" w:line="276" w:lineRule="auto"/>
        <w:rPr>
          <w:b/>
          <w:bCs/>
          <w:sz w:val="32"/>
          <w:szCs w:val="32"/>
        </w:rPr>
      </w:pPr>
    </w:p>
    <w:p w:rsidR="00730544" w:rsidRDefault="00730544" w:rsidP="00730544">
      <w:pPr>
        <w:spacing w:after="200" w:line="276" w:lineRule="auto"/>
        <w:rPr>
          <w:b/>
          <w:bCs/>
          <w:sz w:val="32"/>
          <w:szCs w:val="32"/>
        </w:rPr>
      </w:pPr>
    </w:p>
    <w:p w:rsidR="00730544" w:rsidRDefault="00730544" w:rsidP="00730544">
      <w:pPr>
        <w:spacing w:after="200" w:line="276" w:lineRule="auto"/>
      </w:pPr>
    </w:p>
    <w:p w:rsidR="00E41B22" w:rsidRDefault="00E41B22"/>
    <w:sectPr w:rsidR="00E41B22" w:rsidSect="00C41DD9">
      <w:pgSz w:w="11906" w:h="16838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4CEF"/>
    <w:rsid w:val="00080ED2"/>
    <w:rsid w:val="00253584"/>
    <w:rsid w:val="003D0900"/>
    <w:rsid w:val="005776CA"/>
    <w:rsid w:val="005F687A"/>
    <w:rsid w:val="00730544"/>
    <w:rsid w:val="009A057B"/>
    <w:rsid w:val="00A74B28"/>
    <w:rsid w:val="00A802D1"/>
    <w:rsid w:val="00C41DD9"/>
    <w:rsid w:val="00D42580"/>
    <w:rsid w:val="00E41B22"/>
    <w:rsid w:val="00F45655"/>
    <w:rsid w:val="00F74CEF"/>
    <w:rsid w:val="00FC5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54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305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73054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730544"/>
    <w:pPr>
      <w:ind w:left="720"/>
      <w:contextualSpacing/>
    </w:pPr>
  </w:style>
  <w:style w:type="paragraph" w:customStyle="1" w:styleId="c7">
    <w:name w:val="c7"/>
    <w:basedOn w:val="a"/>
    <w:rsid w:val="00730544"/>
    <w:pPr>
      <w:spacing w:before="90" w:after="90"/>
    </w:pPr>
  </w:style>
  <w:style w:type="paragraph" w:styleId="a7">
    <w:name w:val="Balloon Text"/>
    <w:basedOn w:val="a"/>
    <w:link w:val="a8"/>
    <w:uiPriority w:val="99"/>
    <w:semiHidden/>
    <w:unhideWhenUsed/>
    <w:rsid w:val="00A80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123</cp:lastModifiedBy>
  <cp:revision>10</cp:revision>
  <cp:lastPrinted>2016-10-21T06:00:00Z</cp:lastPrinted>
  <dcterms:created xsi:type="dcterms:W3CDTF">2001-12-31T19:13:00Z</dcterms:created>
  <dcterms:modified xsi:type="dcterms:W3CDTF">2017-04-18T06:17:00Z</dcterms:modified>
</cp:coreProperties>
</file>